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3DE0E" w14:textId="77777777" w:rsidR="005B1EC8" w:rsidRPr="00120DA6" w:rsidRDefault="00B319B6" w:rsidP="005B1EC8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120DA6">
        <w:rPr>
          <w:b/>
          <w:sz w:val="32"/>
          <w:szCs w:val="32"/>
        </w:rPr>
        <w:t>Кароткая анатацыя</w:t>
      </w:r>
    </w:p>
    <w:p w14:paraId="29CAACC8" w14:textId="499CCC4E" w:rsidR="00B319B6" w:rsidRPr="00120DA6" w:rsidRDefault="00B319B6" w:rsidP="005B1EC8">
      <w:pPr>
        <w:jc w:val="center"/>
        <w:rPr>
          <w:b/>
          <w:sz w:val="28"/>
          <w:szCs w:val="28"/>
        </w:rPr>
      </w:pPr>
      <w:r w:rsidRPr="00120DA6">
        <w:rPr>
          <w:b/>
          <w:sz w:val="28"/>
          <w:szCs w:val="28"/>
        </w:rPr>
        <w:t>«Сацыяльна-рынкавая гаспадарка»</w:t>
      </w:r>
    </w:p>
    <w:p w14:paraId="5F534B7F" w14:textId="77777777" w:rsidR="00B319B6" w:rsidRPr="00120DA6" w:rsidRDefault="00B319B6" w:rsidP="005B1EC8">
      <w:pPr>
        <w:jc w:val="center"/>
        <w:rPr>
          <w:sz w:val="36"/>
          <w:szCs w:val="36"/>
          <w:vertAlign w:val="superscript"/>
        </w:rPr>
      </w:pPr>
      <w:r w:rsidRPr="00120DA6">
        <w:rPr>
          <w:sz w:val="36"/>
          <w:szCs w:val="36"/>
          <w:vertAlign w:val="superscript"/>
        </w:rPr>
        <w:t>назва дысцыпліны</w:t>
      </w:r>
    </w:p>
    <w:p w14:paraId="198434FC" w14:textId="77777777" w:rsidR="00B319B6" w:rsidRPr="00120DA6" w:rsidRDefault="00B319B6" w:rsidP="005B1EC8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48"/>
        <w:gridCol w:w="6300"/>
      </w:tblGrid>
      <w:tr w:rsidR="005B1EC8" w:rsidRPr="00120DA6" w14:paraId="14787066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5F5" w14:textId="77777777" w:rsidR="005B1EC8" w:rsidRPr="00120DA6" w:rsidRDefault="005B1EC8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73F8" w14:textId="77777777" w:rsidR="005B1EC8" w:rsidRPr="00120DA6" w:rsidRDefault="005B1EC8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Назва навучальнай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D69F" w14:textId="7E830F05" w:rsidR="005B1EC8" w:rsidRPr="00120DA6" w:rsidRDefault="00256A95" w:rsidP="00957CC2">
            <w:pPr>
              <w:jc w:val="center"/>
              <w:rPr>
                <w:b/>
                <w:sz w:val="28"/>
                <w:szCs w:val="28"/>
              </w:rPr>
            </w:pPr>
            <w:r w:rsidRPr="00120DA6">
              <w:rPr>
                <w:b/>
                <w:sz w:val="28"/>
                <w:szCs w:val="28"/>
              </w:rPr>
              <w:t>«Сацыяльна-рынкавая гаспадарка»</w:t>
            </w:r>
          </w:p>
        </w:tc>
      </w:tr>
      <w:tr w:rsidR="00C56AC3" w:rsidRPr="00120DA6" w14:paraId="2267D4EA" w14:textId="77777777" w:rsidTr="00F5424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C57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33C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Спецыяльнасць</w:t>
            </w:r>
          </w:p>
        </w:tc>
        <w:tc>
          <w:tcPr>
            <w:tcW w:w="6300" w:type="dxa"/>
          </w:tcPr>
          <w:p w14:paraId="0B99B2AA" w14:textId="28E84BB7" w:rsidR="000A7D7F" w:rsidRPr="00120DA6" w:rsidRDefault="00BC4382" w:rsidP="00B319B6">
            <w:pPr>
              <w:rPr>
                <w:i/>
                <w:sz w:val="28"/>
                <w:szCs w:val="28"/>
              </w:rPr>
            </w:pPr>
            <w:r w:rsidRPr="00BC4382">
              <w:rPr>
                <w:i/>
                <w:sz w:val="28"/>
                <w:szCs w:val="28"/>
              </w:rPr>
              <w:t>1-26 03 01 «</w:t>
            </w:r>
            <w:r>
              <w:t xml:space="preserve"> </w:t>
            </w:r>
            <w:r w:rsidRPr="00BC4382">
              <w:rPr>
                <w:i/>
                <w:sz w:val="28"/>
                <w:szCs w:val="28"/>
              </w:rPr>
              <w:t>Кіраванне інфармацыйнымі рэсурсамі»</w:t>
            </w:r>
          </w:p>
        </w:tc>
      </w:tr>
      <w:tr w:rsidR="00C56AC3" w:rsidRPr="00120DA6" w14:paraId="3BF42D74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E7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045F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997C" w14:textId="016E1FAE" w:rsidR="00C56AC3" w:rsidRPr="00BC4382" w:rsidRDefault="00BC4382" w:rsidP="00F5424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  <w:p w14:paraId="56BA163E" w14:textId="77777777" w:rsidR="000A7D7F" w:rsidRPr="00120DA6" w:rsidRDefault="000A7D7F" w:rsidP="00F54242">
            <w:pPr>
              <w:jc w:val="both"/>
              <w:rPr>
                <w:sz w:val="28"/>
                <w:szCs w:val="28"/>
              </w:rPr>
            </w:pPr>
          </w:p>
        </w:tc>
      </w:tr>
      <w:tr w:rsidR="00C56AC3" w:rsidRPr="00120DA6" w14:paraId="7AF0BF41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8852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68B6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Семестр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D6D" w14:textId="444895A6" w:rsidR="00C56AC3" w:rsidRPr="00BC4382" w:rsidRDefault="00BC4382" w:rsidP="00F5424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  <w:p w14:paraId="53944A3C" w14:textId="77777777" w:rsidR="000A7D7F" w:rsidRPr="00120DA6" w:rsidRDefault="000A7D7F" w:rsidP="00F54242">
            <w:pPr>
              <w:jc w:val="both"/>
              <w:rPr>
                <w:sz w:val="28"/>
                <w:szCs w:val="28"/>
              </w:rPr>
            </w:pPr>
          </w:p>
        </w:tc>
      </w:tr>
      <w:tr w:rsidR="00C56AC3" w:rsidRPr="00120DA6" w14:paraId="06D1FFD8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0A3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AAB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Працаёмкасць у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92DC" w14:textId="5EC97666" w:rsidR="00C56AC3" w:rsidRPr="00120DA6" w:rsidRDefault="00EF50BF" w:rsidP="00F542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56AC3" w:rsidRPr="00120DA6" w14:paraId="7C1F6A2B" w14:textId="77777777" w:rsidTr="00B319B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AB47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AA45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Ступень, званне, Прозвішча, імя 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ECFC" w14:textId="61E20C34" w:rsidR="00C56AC3" w:rsidRPr="00120DA6" w:rsidRDefault="00EF50BF" w:rsidP="00F542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Дудкін В. Л.</w:t>
            </w:r>
          </w:p>
        </w:tc>
      </w:tr>
      <w:tr w:rsidR="00C56AC3" w:rsidRPr="00120DA6" w14:paraId="620C63F5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DFAB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7A44" w14:textId="77777777" w:rsidR="00C56AC3" w:rsidRPr="00120DA6" w:rsidRDefault="00C56AC3" w:rsidP="00024710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3FB1" w14:textId="5D35A933" w:rsidR="00B319B6" w:rsidRPr="00120DA6" w:rsidRDefault="00D2409D" w:rsidP="000D329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Развіццё ў студэнтаў сучаснага эканамічнага мыслення, набыццё імі глыбокіх ведаў у галіне тэарэтычных асноў і досведу практычнай рэалізацыі ў краінах Еўропы ў другой палове XX - пачатку XXI стст. эканамічнай мадэлі сацыяльнай рыначнай гаспадаркі.</w:t>
            </w:r>
          </w:p>
        </w:tc>
      </w:tr>
      <w:tr w:rsidR="00C56AC3" w:rsidRPr="00120DA6" w14:paraId="481D3B9D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952F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E41F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Прэрэквізіты</w:t>
            </w:r>
          </w:p>
          <w:p w14:paraId="6E624E0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66E9" w14:textId="21B4BA57" w:rsidR="00C56AC3" w:rsidRPr="00120DA6" w:rsidRDefault="00F33BD9" w:rsidP="00E6326F">
            <w:pPr>
              <w:jc w:val="both"/>
              <w:rPr>
                <w:i/>
                <w:sz w:val="28"/>
                <w:szCs w:val="28"/>
              </w:rPr>
            </w:pPr>
            <w:r w:rsidRPr="00120DA6">
              <w:rPr>
                <w:i/>
                <w:sz w:val="28"/>
                <w:szCs w:val="28"/>
              </w:rPr>
              <w:t>"Эканамічная тэорыя".</w:t>
            </w:r>
          </w:p>
          <w:p w14:paraId="5013DDDF" w14:textId="4BD7BF69" w:rsidR="00F33BD9" w:rsidRPr="00120DA6" w:rsidRDefault="00F33BD9" w:rsidP="00E6326F">
            <w:pPr>
              <w:jc w:val="both"/>
              <w:rPr>
                <w:i/>
                <w:sz w:val="28"/>
                <w:szCs w:val="28"/>
              </w:rPr>
            </w:pPr>
            <w:r w:rsidRPr="00120DA6">
              <w:rPr>
                <w:i/>
                <w:sz w:val="28"/>
                <w:szCs w:val="28"/>
              </w:rPr>
              <w:t>"Сацыялогія".</w:t>
            </w:r>
          </w:p>
          <w:p w14:paraId="25339D10" w14:textId="77777777" w:rsidR="00B319B6" w:rsidRPr="00120DA6" w:rsidRDefault="00B319B6" w:rsidP="00E6326F">
            <w:pPr>
              <w:jc w:val="both"/>
              <w:rPr>
                <w:sz w:val="28"/>
                <w:szCs w:val="28"/>
              </w:rPr>
            </w:pPr>
          </w:p>
        </w:tc>
      </w:tr>
      <w:tr w:rsidR="00C56AC3" w:rsidRPr="00120DA6" w14:paraId="2C5F35AE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D6D8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EA06" w14:textId="77777777" w:rsidR="00C56AC3" w:rsidRPr="00120DA6" w:rsidRDefault="00C56AC3" w:rsidP="00024710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Змест дысцыпліны</w:t>
            </w:r>
          </w:p>
          <w:p w14:paraId="17489B95" w14:textId="77777777" w:rsidR="000A7D7F" w:rsidRPr="00120DA6" w:rsidRDefault="000A7D7F" w:rsidP="000247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61E4" w14:textId="5324AF54" w:rsidR="00C56AC3" w:rsidRPr="00120DA6" w:rsidRDefault="00D2409D" w:rsidP="00E6326F">
            <w:pPr>
              <w:ind w:left="34"/>
              <w:jc w:val="both"/>
              <w:rPr>
                <w:sz w:val="28"/>
                <w:szCs w:val="28"/>
              </w:rPr>
            </w:pPr>
            <w:r w:rsidRPr="00D2409D">
              <w:rPr>
                <w:sz w:val="28"/>
                <w:szCs w:val="28"/>
              </w:rPr>
              <w:t>Тэарэтычныя і метадалагічныя асновы канцэпцыі сацыяльнай рыначнай гаспадаркі. Сучасная канцэпцыя сацыяльнай рыначнай гаспадаркі. Фарміраванне мадэлі сацыяльнай рыначнай гаспадаркі ў пасляваеннай Германіі. Асаблівасці мадэлей сацыяльна-рыначнай эканомікі ў Францыі і скандынаўскіх краінах. Станаўленне мадэляў сацыяльнай рыначнай гаспадаркі ў постсацыялістычных краінах Цэнтральнай Еўропы і Польшчы. Фарміраванне адносін паміж дзяржавай і рынкам у Рэспубліцы Беларусь. Развіццё канкурэнцыі на вонкавым і ўнутраным рынках РБ.</w:t>
            </w:r>
          </w:p>
        </w:tc>
      </w:tr>
      <w:tr w:rsidR="00C56AC3" w:rsidRPr="00120DA6" w14:paraId="5B5A493B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237C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2CA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Рэкамендуемая літаратура</w:t>
            </w:r>
          </w:p>
          <w:p w14:paraId="3395FB80" w14:textId="77777777" w:rsidR="000A7D7F" w:rsidRPr="00120DA6" w:rsidRDefault="000A7D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0D7" w14:textId="401F0AEE" w:rsidR="00096306" w:rsidRPr="00096306" w:rsidRDefault="00096306" w:rsidP="00096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Сацыяльная рынкавая гаспадарка - заснавальнікі і класікі / рэд.-склад.: К. Кроўфард, С.І. Неўскі, А.У. Раманава. – </w:t>
            </w:r>
            <w:r w:rsidRPr="00096306">
              <w:rPr>
                <w:sz w:val="28"/>
                <w:szCs w:val="28"/>
              </w:rPr>
              <w:t>М.: Увесь свет, 2017.</w:t>
            </w:r>
          </w:p>
          <w:p w14:paraId="6DB646C6" w14:textId="0299385B" w:rsidR="00096306" w:rsidRPr="00096306" w:rsidRDefault="00096306" w:rsidP="00096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096306">
              <w:rPr>
                <w:sz w:val="28"/>
                <w:szCs w:val="28"/>
              </w:rPr>
              <w:t>Сацыяльная рынкавая гаспадарка ва ўмовах глабалізацыі / Рэд.-склад.: К. Кроўфард, Т. Кунца , С.І. Неўскі; Навук</w:t>
            </w:r>
            <w:r w:rsidR="009073E0">
              <w:rPr>
                <w:sz w:val="28"/>
                <w:szCs w:val="28"/>
              </w:rPr>
              <w:t>.</w:t>
            </w:r>
            <w:r w:rsidRPr="00096306">
              <w:rPr>
                <w:sz w:val="28"/>
                <w:szCs w:val="28"/>
              </w:rPr>
              <w:t xml:space="preserve"> рэдактар перакладаў, аўтар </w:t>
            </w:r>
            <w:r w:rsidRPr="00096306">
              <w:rPr>
                <w:sz w:val="28"/>
                <w:szCs w:val="28"/>
              </w:rPr>
              <w:lastRenderedPageBreak/>
              <w:t>заўваг С.І. Неўскі; Прадсл. Т. Кунца ; Фонд Конрада Адэнаўэра ў Расіі. М</w:t>
            </w:r>
            <w:r w:rsidR="009073E0">
              <w:rPr>
                <w:sz w:val="28"/>
                <w:szCs w:val="28"/>
              </w:rPr>
              <w:t>.</w:t>
            </w:r>
            <w:r w:rsidRPr="00096306">
              <w:rPr>
                <w:sz w:val="28"/>
                <w:szCs w:val="28"/>
              </w:rPr>
              <w:t>: РЫФ «САМІР», 2020.</w:t>
            </w:r>
          </w:p>
          <w:p w14:paraId="33158349" w14:textId="4BFEFC3F" w:rsidR="00C56AC3" w:rsidRPr="00120DA6" w:rsidRDefault="00096306" w:rsidP="00096306">
            <w:pPr>
              <w:pStyle w:val="ab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 Хорн, К. І. Сацыяльная рынкавая гаспадарка. Усё, што вам трэба ведаць аб неалібералізме. Пер. з ім. - М</w:t>
            </w:r>
            <w:r w:rsidR="009073E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: Выдавецтва «Увесь Свет», 2017.</w:t>
            </w:r>
          </w:p>
        </w:tc>
      </w:tr>
      <w:tr w:rsidR="00C56AC3" w:rsidRPr="00120DA6" w14:paraId="3CAE0CB7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41BD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B952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Метады выкладання</w:t>
            </w:r>
          </w:p>
          <w:p w14:paraId="23D8211C" w14:textId="77777777" w:rsidR="000A7D7F" w:rsidRPr="00120DA6" w:rsidRDefault="000A7D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E9FE" w14:textId="77777777" w:rsidR="008D74E0" w:rsidRPr="007F3019" w:rsidRDefault="008D74E0" w:rsidP="00A309F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- Арганізацыйна-дзейсныя, стымулюючыя, кантрольна-ацэначныя </w:t>
            </w:r>
            <w:r w:rsidRPr="007F3019">
              <w:rPr>
                <w:sz w:val="28"/>
                <w:szCs w:val="28"/>
                <w:lang w:val="ru-RU"/>
              </w:rPr>
              <w:t>;</w:t>
            </w:r>
          </w:p>
          <w:p w14:paraId="476F7F4D" w14:textId="77777777" w:rsidR="00C56AC3" w:rsidRDefault="00490DFC" w:rsidP="00A309FF">
            <w:pPr>
              <w:jc w:val="both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 xml:space="preserve">- Славесныя, наглядныя, практычныя </w:t>
            </w:r>
            <w:r w:rsidR="00A309FF" w:rsidRPr="007F3019">
              <w:rPr>
                <w:sz w:val="28"/>
                <w:szCs w:val="28"/>
                <w:lang w:val="ru-RU"/>
              </w:rPr>
              <w:t>;</w:t>
            </w:r>
          </w:p>
          <w:p w14:paraId="1B73987F" w14:textId="77777777" w:rsidR="00A309FF" w:rsidRPr="00A309FF" w:rsidRDefault="00A309FF" w:rsidP="00A30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Пасіўныя, актыўныя, інтэрактыўныя.</w:t>
            </w:r>
          </w:p>
        </w:tc>
      </w:tr>
      <w:tr w:rsidR="00C56AC3" w:rsidRPr="00120DA6" w14:paraId="78D55702" w14:textId="77777777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9461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4D85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Мова навучання</w:t>
            </w:r>
          </w:p>
          <w:p w14:paraId="63299997" w14:textId="77777777" w:rsidR="000A7D7F" w:rsidRPr="00120DA6" w:rsidRDefault="000A7D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317D" w14:textId="77777777" w:rsidR="00C56AC3" w:rsidRPr="00120DA6" w:rsidRDefault="00C56AC3">
            <w:pPr>
              <w:jc w:val="center"/>
              <w:rPr>
                <w:sz w:val="28"/>
                <w:szCs w:val="28"/>
              </w:rPr>
            </w:pPr>
            <w:r w:rsidRPr="00120DA6">
              <w:rPr>
                <w:sz w:val="28"/>
                <w:szCs w:val="28"/>
              </w:rPr>
              <w:t>руская</w:t>
            </w:r>
          </w:p>
        </w:tc>
      </w:tr>
    </w:tbl>
    <w:p w14:paraId="2B77D653" w14:textId="77777777" w:rsidR="00BC23A7" w:rsidRPr="00120DA6" w:rsidRDefault="00BC23A7" w:rsidP="00256A95">
      <w:pPr>
        <w:jc w:val="both"/>
      </w:pPr>
    </w:p>
    <w:p w14:paraId="2F65E587" w14:textId="77777777" w:rsidR="00256A95" w:rsidRPr="00120DA6" w:rsidRDefault="00256A95" w:rsidP="00256A95">
      <w:pPr>
        <w:jc w:val="both"/>
      </w:pPr>
    </w:p>
    <w:sectPr w:rsidR="00256A95" w:rsidRPr="00120DA6" w:rsidSect="000967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172F"/>
    <w:multiLevelType w:val="hybridMultilevel"/>
    <w:tmpl w:val="19287C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3" w15:restartNumberingAfterBreak="0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96306"/>
    <w:rsid w:val="000967FD"/>
    <w:rsid w:val="000A1C9B"/>
    <w:rsid w:val="000A30F6"/>
    <w:rsid w:val="000A7D7F"/>
    <w:rsid w:val="000B1621"/>
    <w:rsid w:val="000D05E9"/>
    <w:rsid w:val="000D29FB"/>
    <w:rsid w:val="000D3295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0DA6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C8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D0655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261C4"/>
    <w:rsid w:val="002326C5"/>
    <w:rsid w:val="00241132"/>
    <w:rsid w:val="00245A76"/>
    <w:rsid w:val="0025244C"/>
    <w:rsid w:val="00252FD5"/>
    <w:rsid w:val="0025464B"/>
    <w:rsid w:val="00256A95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4FE3"/>
    <w:rsid w:val="002A637C"/>
    <w:rsid w:val="002B0447"/>
    <w:rsid w:val="002B1DCA"/>
    <w:rsid w:val="002B3463"/>
    <w:rsid w:val="002C08D7"/>
    <w:rsid w:val="002C2547"/>
    <w:rsid w:val="002C615E"/>
    <w:rsid w:val="002D009D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86A2B"/>
    <w:rsid w:val="003926F7"/>
    <w:rsid w:val="003937C6"/>
    <w:rsid w:val="003A0B70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65B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0DFC"/>
    <w:rsid w:val="0049323A"/>
    <w:rsid w:val="004974A8"/>
    <w:rsid w:val="004A154D"/>
    <w:rsid w:val="004A6F80"/>
    <w:rsid w:val="004B0BE8"/>
    <w:rsid w:val="004B4A32"/>
    <w:rsid w:val="004B4A95"/>
    <w:rsid w:val="004B501F"/>
    <w:rsid w:val="004C4559"/>
    <w:rsid w:val="004E05BA"/>
    <w:rsid w:val="004E12F8"/>
    <w:rsid w:val="004E6AC1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77A92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019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221C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D74E0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073E0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CC2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09FF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19B6"/>
    <w:rsid w:val="00B35021"/>
    <w:rsid w:val="00B35A6E"/>
    <w:rsid w:val="00B5250E"/>
    <w:rsid w:val="00B536CE"/>
    <w:rsid w:val="00B64031"/>
    <w:rsid w:val="00B66170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A0E"/>
    <w:rsid w:val="00BA2B2D"/>
    <w:rsid w:val="00BB159E"/>
    <w:rsid w:val="00BB1F8E"/>
    <w:rsid w:val="00BB2728"/>
    <w:rsid w:val="00BC23A7"/>
    <w:rsid w:val="00BC3141"/>
    <w:rsid w:val="00BC4382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7195"/>
    <w:rsid w:val="00C81702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1DA6"/>
    <w:rsid w:val="00D05CB7"/>
    <w:rsid w:val="00D0780A"/>
    <w:rsid w:val="00D11C93"/>
    <w:rsid w:val="00D17C98"/>
    <w:rsid w:val="00D2409D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EF50BF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33BD9"/>
    <w:rsid w:val="00F426F6"/>
    <w:rsid w:val="00F46346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3139A"/>
  <w15:chartTrackingRefBased/>
  <w15:docId w15:val="{69B739DE-F536-4346-8678-EC46A37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be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iPriority w:val="99"/>
    <w:rsid w:val="00DF3B98"/>
    <w:pPr>
      <w:spacing w:after="120"/>
    </w:pPr>
    <w:rPr>
      <w:lang w:eastAsia="x-none"/>
    </w:rPr>
  </w:style>
  <w:style w:type="character" w:customStyle="1" w:styleId="a8">
    <w:name w:val="Основной текст Знак"/>
    <w:link w:val="a7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val="be" w:eastAsia="en-US"/>
    </w:rPr>
  </w:style>
  <w:style w:type="paragraph" w:styleId="a9">
    <w:name w:val="No Spacing"/>
    <w:basedOn w:val="a"/>
    <w:link w:val="aa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B66170"/>
    <w:rPr>
      <w:sz w:val="22"/>
      <w:szCs w:val="22"/>
      <w:lang w:val="be"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b">
    <w:name w:val="List Paragraph"/>
    <w:basedOn w:val="a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2022-09-07T11:54:00Z</cp:lastPrinted>
  <dcterms:created xsi:type="dcterms:W3CDTF">2023-09-07T05:57:00Z</dcterms:created>
  <dcterms:modified xsi:type="dcterms:W3CDTF">2023-09-07T05:57:00Z</dcterms:modified>
</cp:coreProperties>
</file>